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C2" w:rsidRPr="00B865BF" w:rsidRDefault="009F2F6A" w:rsidP="00557CC2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Verdana" w:eastAsiaTheme="minorEastAsia" w:hAnsi="Verdana"/>
          <w:color w:val="000000"/>
        </w:rPr>
      </w:pPr>
      <w:bookmarkStart w:id="0" w:name="OLE_LINK1"/>
      <w:bookmarkStart w:id="1" w:name="OLE_LINK2"/>
      <w:r w:rsidRPr="00B865BF">
        <w:rPr>
          <w:rFonts w:ascii="Verdana" w:eastAsiaTheme="minorEastAsia" w:hAnsi="Verdana"/>
          <w:b/>
          <w:bCs/>
          <w:color w:val="000000"/>
        </w:rPr>
        <w:t xml:space="preserve">This document Applies Users Who </w:t>
      </w:r>
      <w:r w:rsidRPr="00B865BF">
        <w:rPr>
          <w:rFonts w:ascii="Verdana" w:eastAsiaTheme="minorEastAsia" w:hAnsi="Verdana"/>
          <w:b/>
          <w:bCs/>
          <w:color w:val="FF0000"/>
        </w:rPr>
        <w:t xml:space="preserve">Use Bridging Mode </w:t>
      </w:r>
      <w:proofErr w:type="gramStart"/>
      <w:r w:rsidRPr="00B865BF">
        <w:rPr>
          <w:rFonts w:ascii="Verdana" w:eastAsiaTheme="minorEastAsia" w:hAnsi="Verdana"/>
          <w:b/>
          <w:bCs/>
          <w:color w:val="FF0000"/>
        </w:rPr>
        <w:t>With</w:t>
      </w:r>
      <w:proofErr w:type="gramEnd"/>
      <w:r w:rsidRPr="00B865BF">
        <w:rPr>
          <w:rFonts w:ascii="Verdana" w:eastAsiaTheme="minorEastAsia" w:hAnsi="Verdana"/>
          <w:b/>
          <w:bCs/>
          <w:color w:val="FF0000"/>
        </w:rPr>
        <w:t xml:space="preserve"> F9 And A9</w:t>
      </w:r>
    </w:p>
    <w:bookmarkEnd w:id="0"/>
    <w:bookmarkEnd w:id="1"/>
    <w:p w:rsidR="00B3724F" w:rsidRPr="00B865BF" w:rsidRDefault="006919A0" w:rsidP="00B3724F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Verdana" w:eastAsiaTheme="minorEastAsia" w:hAnsi="Verdana"/>
          <w:color w:val="9C9A9C"/>
          <w:sz w:val="18"/>
          <w:szCs w:val="18"/>
        </w:rPr>
      </w:pPr>
      <w:r w:rsidRPr="00B865BF">
        <w:rPr>
          <w:rFonts w:ascii="Verdana" w:eastAsiaTheme="minorEastAsia" w:hAnsi="Verdana"/>
          <w:color w:val="9C9A9C"/>
          <w:sz w:val="18"/>
          <w:szCs w:val="18"/>
        </w:rPr>
        <w:t>Applicable Model</w:t>
      </w:r>
      <w:r w:rsidRPr="00B865BF">
        <w:rPr>
          <w:rFonts w:ascii="Verdana" w:eastAsiaTheme="minorEastAsia" w:hAnsi="Verdana"/>
          <w:color w:val="9C9A9C"/>
          <w:sz w:val="18"/>
          <w:szCs w:val="18"/>
        </w:rPr>
        <w:t>：</w:t>
      </w:r>
      <w:r w:rsidRPr="00B865BF">
        <w:rPr>
          <w:rFonts w:ascii="Verdana" w:eastAsiaTheme="minorEastAsia" w:hAnsi="Verdana"/>
          <w:color w:val="9C9A9C"/>
          <w:sz w:val="18"/>
          <w:szCs w:val="18"/>
        </w:rPr>
        <w:t>Tenda F9</w:t>
      </w:r>
      <w:r w:rsidR="00557CC2" w:rsidRPr="00B865BF">
        <w:rPr>
          <w:rFonts w:ascii="Verdana" w:eastAsiaTheme="minorEastAsia" w:hAnsi="Verdana"/>
          <w:color w:val="9C9A9C"/>
          <w:sz w:val="18"/>
          <w:szCs w:val="18"/>
        </w:rPr>
        <w:t>     </w:t>
      </w:r>
      <w:r w:rsidR="00557CC2" w:rsidRPr="00B865BF">
        <w:rPr>
          <w:rStyle w:val="apple-converted-space"/>
          <w:rFonts w:ascii="Verdana" w:eastAsiaTheme="minorEastAsia" w:hAnsi="Verdana"/>
          <w:color w:val="9C9A9C"/>
        </w:rPr>
        <w:t> </w:t>
      </w:r>
      <w:r w:rsidR="00B3724F" w:rsidRPr="00B865BF">
        <w:rPr>
          <w:rFonts w:ascii="Verdana" w:eastAsiaTheme="minorEastAsia" w:hAnsi="Verdana"/>
          <w:color w:val="9C9A9C"/>
          <w:sz w:val="18"/>
          <w:szCs w:val="18"/>
        </w:rPr>
        <w:t>Question</w:t>
      </w:r>
      <w:r w:rsidR="00B3724F" w:rsidRPr="00B865BF">
        <w:rPr>
          <w:rStyle w:val="shorttext"/>
          <w:rFonts w:ascii="Verdana" w:hAnsi="Verdana" w:cs="Arial"/>
          <w:color w:val="222222"/>
          <w:lang w:val="en"/>
        </w:rPr>
        <w:t xml:space="preserve"> </w:t>
      </w:r>
      <w:r w:rsidR="00B3724F" w:rsidRPr="00B865BF">
        <w:rPr>
          <w:rFonts w:ascii="Verdana" w:eastAsiaTheme="minorEastAsia" w:hAnsi="Verdana"/>
          <w:color w:val="9C9A9C"/>
          <w:sz w:val="18"/>
          <w:szCs w:val="18"/>
        </w:rPr>
        <w:t>Category</w:t>
      </w:r>
      <w:r w:rsidR="00B3724F" w:rsidRPr="00B865BF">
        <w:rPr>
          <w:rFonts w:ascii="Verdana" w:eastAsiaTheme="minorEastAsia" w:hAnsi="Verdana"/>
          <w:color w:val="9C9A9C"/>
          <w:sz w:val="18"/>
          <w:szCs w:val="18"/>
        </w:rPr>
        <w:t>：</w:t>
      </w:r>
      <w:r w:rsidR="00B3724F" w:rsidRPr="00B865BF">
        <w:rPr>
          <w:rFonts w:ascii="Verdana" w:eastAsiaTheme="minorEastAsia" w:hAnsi="Verdana"/>
          <w:color w:val="9C9A9C"/>
          <w:sz w:val="18"/>
          <w:szCs w:val="18"/>
        </w:rPr>
        <w:t>APP Management</w:t>
      </w:r>
    </w:p>
    <w:p w:rsidR="00557CC2" w:rsidRPr="00B865BF" w:rsidRDefault="00404CC3" w:rsidP="00223BBE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bookmarkStart w:id="2" w:name="OLE_LINK3"/>
      <w:bookmarkStart w:id="3" w:name="OLE_LINK4"/>
      <w:bookmarkStart w:id="4" w:name="OLE_LINK5"/>
      <w:r w:rsidRPr="00B865BF">
        <w:rPr>
          <w:rFonts w:ascii="Verdana" w:eastAsiaTheme="minorEastAsia" w:hAnsi="Verdana"/>
          <w:color w:val="000000"/>
          <w:sz w:val="21"/>
          <w:szCs w:val="21"/>
        </w:rPr>
        <w:t>Tenda A9 a</w:t>
      </w:r>
      <w:r w:rsidR="00DC7142" w:rsidRPr="00B865BF">
        <w:rPr>
          <w:rFonts w:ascii="Verdana" w:eastAsiaTheme="minorEastAsia" w:hAnsi="Verdana"/>
          <w:color w:val="000000"/>
          <w:sz w:val="21"/>
          <w:szCs w:val="21"/>
        </w:rPr>
        <w:t>nd F9 automatic bridging need below conditions:</w:t>
      </w:r>
    </w:p>
    <w:bookmarkEnd w:id="2"/>
    <w:bookmarkEnd w:id="3"/>
    <w:bookmarkEnd w:id="4"/>
    <w:p w:rsidR="00557CC2" w:rsidRPr="00B865BF" w:rsidRDefault="00D43355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b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b/>
          <w:color w:val="000000"/>
          <w:sz w:val="21"/>
          <w:szCs w:val="21"/>
        </w:rPr>
        <w:t>Scene One: F9 has been configured (whether it can access internet or not)</w:t>
      </w:r>
    </w:p>
    <w:p w:rsidR="00557CC2" w:rsidRPr="00B865BF" w:rsidRDefault="00655C23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color w:val="000000"/>
          <w:sz w:val="21"/>
          <w:szCs w:val="21"/>
        </w:rPr>
        <w:t xml:space="preserve">1. </w:t>
      </w:r>
      <w:bookmarkStart w:id="5" w:name="OLE_LINK6"/>
      <w:bookmarkStart w:id="6" w:name="OLE_LINK7"/>
      <w:r w:rsidRPr="00B865BF">
        <w:rPr>
          <w:rFonts w:ascii="Verdana" w:eastAsiaTheme="minorEastAsia" w:hAnsi="Verdana"/>
          <w:color w:val="000000"/>
          <w:sz w:val="21"/>
          <w:szCs w:val="21"/>
        </w:rPr>
        <w:t xml:space="preserve">The distance between </w:t>
      </w:r>
      <w:r w:rsidR="006005F0" w:rsidRPr="00B865BF">
        <w:rPr>
          <w:rFonts w:ascii="Verdana" w:eastAsiaTheme="minorEastAsia" w:hAnsi="Verdana"/>
          <w:color w:val="000000"/>
          <w:sz w:val="21"/>
          <w:szCs w:val="21"/>
        </w:rPr>
        <w:t>A9 and F9 within 1 meter.</w:t>
      </w:r>
    </w:p>
    <w:bookmarkEnd w:id="5"/>
    <w:bookmarkEnd w:id="6"/>
    <w:p w:rsidR="00557CC2" w:rsidRPr="00B865BF" w:rsidRDefault="0026404D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color w:val="000000"/>
          <w:sz w:val="21"/>
          <w:szCs w:val="21"/>
        </w:rPr>
        <w:t>2. A9 never bridge other signal before.</w:t>
      </w:r>
    </w:p>
    <w:p w:rsidR="00557CC2" w:rsidRPr="00B865BF" w:rsidRDefault="00163EF8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b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b/>
          <w:color w:val="000000"/>
          <w:sz w:val="21"/>
          <w:szCs w:val="21"/>
        </w:rPr>
        <w:t>Scene Two: F9 restore the factory settings</w:t>
      </w:r>
    </w:p>
    <w:p w:rsidR="00557CC2" w:rsidRPr="00B865BF" w:rsidRDefault="00B75426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color w:val="000000"/>
          <w:sz w:val="21"/>
          <w:szCs w:val="21"/>
        </w:rPr>
        <w:t>1. The distance between A9 and F9 within 1 meter.</w:t>
      </w:r>
    </w:p>
    <w:p w:rsidR="00557CC2" w:rsidRPr="00B865BF" w:rsidRDefault="004D484C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color w:val="000000"/>
          <w:sz w:val="21"/>
          <w:szCs w:val="21"/>
        </w:rPr>
        <w:t>2. F9 need to configure settings on webpage, skip setup wizard</w:t>
      </w:r>
      <w:r w:rsidR="00E565E8" w:rsidRPr="00B865BF">
        <w:rPr>
          <w:rFonts w:ascii="Verdana" w:eastAsiaTheme="minorEastAsia" w:hAnsi="Verdana"/>
          <w:color w:val="000000"/>
          <w:sz w:val="21"/>
          <w:szCs w:val="21"/>
        </w:rPr>
        <w:t>.</w:t>
      </w:r>
    </w:p>
    <w:p w:rsidR="005E3342" w:rsidRPr="002F53C0" w:rsidRDefault="00801BE2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 w:hint="eastAsi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color w:val="000000"/>
          <w:sz w:val="21"/>
          <w:szCs w:val="21"/>
        </w:rPr>
        <w:t>3. A9 never bridge other signal before.</w:t>
      </w:r>
    </w:p>
    <w:p w:rsidR="00797C19" w:rsidRPr="00B865BF" w:rsidRDefault="008E006E" w:rsidP="00CD1FF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b/>
          <w:color w:val="000000"/>
          <w:sz w:val="21"/>
          <w:szCs w:val="21"/>
        </w:rPr>
      </w:pPr>
      <w:r>
        <w:rPr>
          <w:rFonts w:ascii="Verdana" w:eastAsiaTheme="minorEastAsia" w:hAnsi="Verdana"/>
          <w:b/>
          <w:color w:val="000000"/>
          <w:sz w:val="21"/>
          <w:szCs w:val="21"/>
        </w:rPr>
        <w:t>Scene O</w:t>
      </w:r>
      <w:r>
        <w:rPr>
          <w:rFonts w:ascii="Verdana" w:eastAsiaTheme="minorEastAsia" w:hAnsi="Verdana" w:hint="eastAsia"/>
          <w:b/>
          <w:color w:val="000000"/>
          <w:sz w:val="21"/>
          <w:szCs w:val="21"/>
        </w:rPr>
        <w:t>ne</w:t>
      </w:r>
      <w:bookmarkStart w:id="7" w:name="_GoBack"/>
      <w:bookmarkEnd w:id="7"/>
      <w:r w:rsidR="00CD1FF2" w:rsidRPr="00B865BF">
        <w:rPr>
          <w:rFonts w:ascii="Verdana" w:eastAsiaTheme="minorEastAsia" w:hAnsi="Verdana"/>
          <w:b/>
          <w:color w:val="000000"/>
          <w:sz w:val="21"/>
          <w:szCs w:val="21"/>
        </w:rPr>
        <w:t>: F9 has been configured</w:t>
      </w:r>
    </w:p>
    <w:p w:rsidR="000F1BA5" w:rsidRPr="00B865BF" w:rsidRDefault="000F1BA5" w:rsidP="000F1BA5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color w:val="000000"/>
          <w:sz w:val="21"/>
          <w:szCs w:val="21"/>
        </w:rPr>
        <w:t>1. Put A9 within 1 meter from F9,</w:t>
      </w:r>
      <w:r w:rsidR="00C25898" w:rsidRPr="00B865BF">
        <w:rPr>
          <w:rFonts w:ascii="Verdana" w:eastAsiaTheme="minorEastAsia" w:hAnsi="Verdana"/>
          <w:color w:val="000000"/>
          <w:sz w:val="21"/>
          <w:szCs w:val="21"/>
        </w:rPr>
        <w:t xml:space="preserve"> </w:t>
      </w:r>
      <w:r w:rsidRPr="00B865BF">
        <w:rPr>
          <w:rFonts w:ascii="Verdana" w:eastAsiaTheme="minorEastAsia" w:hAnsi="Verdana"/>
          <w:color w:val="000000"/>
          <w:sz w:val="21"/>
          <w:szCs w:val="21"/>
        </w:rPr>
        <w:t xml:space="preserve">Power on them and without any operation. Wait a moment, A9 bridge led will be green, it means bridging successful. </w:t>
      </w:r>
    </w:p>
    <w:p w:rsidR="00BB507A" w:rsidRPr="00B865BF" w:rsidRDefault="00C25898" w:rsidP="00C2589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color w:val="000000"/>
          <w:sz w:val="21"/>
          <w:szCs w:val="21"/>
        </w:rPr>
        <w:t xml:space="preserve">2. If A9 have bridged other signal, please reset it and try again. </w:t>
      </w:r>
    </w:p>
    <w:p w:rsidR="005E3342" w:rsidRPr="00B865BF" w:rsidRDefault="00113E40" w:rsidP="005E334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6381750" cy="2819400"/>
            <wp:effectExtent l="0" t="0" r="0" b="0"/>
            <wp:docPr id="4" name="图片 4" descr="C:\Users\kevin\Desktop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\Desktop\1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342" w:rsidRPr="00B865BF" w:rsidRDefault="005E3342" w:rsidP="005E334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</w:p>
    <w:p w:rsidR="005E3342" w:rsidRPr="00B865BF" w:rsidRDefault="00E90A83" w:rsidP="005E334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b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b/>
          <w:color w:val="000000"/>
          <w:sz w:val="21"/>
          <w:szCs w:val="21"/>
        </w:rPr>
        <w:t xml:space="preserve">Scene Two: F9 </w:t>
      </w:r>
      <w:r w:rsidR="00D27CE7" w:rsidRPr="00B865BF">
        <w:rPr>
          <w:rFonts w:ascii="Verdana" w:eastAsiaTheme="minorEastAsia" w:hAnsi="Verdana"/>
          <w:b/>
          <w:color w:val="000000"/>
          <w:sz w:val="21"/>
          <w:szCs w:val="21"/>
        </w:rPr>
        <w:t>factory</w:t>
      </w:r>
      <w:r w:rsidRPr="00B865BF">
        <w:rPr>
          <w:rFonts w:ascii="Verdana" w:eastAsiaTheme="minorEastAsia" w:hAnsi="Verdana"/>
          <w:b/>
          <w:color w:val="000000"/>
          <w:sz w:val="21"/>
          <w:szCs w:val="21"/>
        </w:rPr>
        <w:t xml:space="preserve"> status</w:t>
      </w:r>
    </w:p>
    <w:p w:rsidR="00557CC2" w:rsidRPr="00B865BF" w:rsidRDefault="00751C08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 wp14:anchorId="36479320" wp14:editId="72E3FD67">
            <wp:extent cx="5716905" cy="254635"/>
            <wp:effectExtent l="0" t="0" r="0" b="0"/>
            <wp:docPr id="6" name="图片 6" descr="C:\Users\kevin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\Desktop\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295" w:rsidRPr="00B865BF" w:rsidRDefault="007C7295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color w:val="000000"/>
          <w:sz w:val="21"/>
          <w:szCs w:val="21"/>
        </w:rPr>
        <w:t>PC or laptop connect to wireless router by cable:</w:t>
      </w:r>
    </w:p>
    <w:p w:rsidR="00557CC2" w:rsidRPr="00B865BF" w:rsidRDefault="007C7295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color w:val="000000"/>
          <w:sz w:val="21"/>
          <w:szCs w:val="21"/>
        </w:rPr>
        <w:t>Wired Connection:</w:t>
      </w:r>
    </w:p>
    <w:p w:rsidR="00557CC2" w:rsidRPr="00B865BF" w:rsidRDefault="002B13D5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F937D6">
        <w:rPr>
          <w:rFonts w:asciiTheme="minorEastAsia" w:eastAsiaTheme="minorEastAsia" w:hAnsiTheme="minorEastAsia"/>
          <w:noProof/>
          <w:color w:val="000000"/>
          <w:sz w:val="21"/>
          <w:szCs w:val="21"/>
        </w:rPr>
        <w:drawing>
          <wp:inline distT="0" distB="0" distL="0" distR="0" wp14:anchorId="2569A95C" wp14:editId="6192E7E4">
            <wp:extent cx="6384925" cy="2703195"/>
            <wp:effectExtent l="0" t="0" r="0" b="1905"/>
            <wp:docPr id="20" name="图片 20" descr="C:\Users\kevin\Desktop\FAQ\截图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evin\Desktop\FAQ\截图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C2" w:rsidRPr="00B865BF" w:rsidRDefault="005332D5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color w:val="000000"/>
          <w:sz w:val="21"/>
          <w:szCs w:val="21"/>
        </w:rPr>
        <w:t>Wireless Connection:</w:t>
      </w:r>
    </w:p>
    <w:p w:rsidR="00557CC2" w:rsidRPr="00B865BF" w:rsidRDefault="00564B8E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 wp14:anchorId="2B94F453" wp14:editId="0C6DE96D">
            <wp:extent cx="3379470" cy="5176520"/>
            <wp:effectExtent l="0" t="0" r="0" b="5080"/>
            <wp:docPr id="2" name="图片 2" descr="C:\Users\kevin\Desktop\截图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\Desktop\截图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517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C2" w:rsidRPr="00B865BF" w:rsidRDefault="009F0093" w:rsidP="00557CC2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 wp14:anchorId="1A2DEB54" wp14:editId="6EA9A8FD">
            <wp:extent cx="5716905" cy="254635"/>
            <wp:effectExtent l="0" t="0" r="0" b="0"/>
            <wp:docPr id="10" name="图片 10" descr="C:\Users\kevin\Desktop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\Desktop\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36" w:rsidRPr="00B865BF" w:rsidRDefault="000A1836" w:rsidP="000A1836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hAnsi="Verdana"/>
          <w:color w:val="000000"/>
          <w:szCs w:val="21"/>
        </w:rPr>
        <w:t xml:space="preserve">1. </w:t>
      </w:r>
      <w:r w:rsidRPr="00B865BF">
        <w:rPr>
          <w:rFonts w:ascii="Verdana" w:eastAsiaTheme="minorEastAsia" w:hAnsi="Verdana"/>
          <w:color w:val="000000"/>
          <w:sz w:val="21"/>
          <w:szCs w:val="21"/>
        </w:rPr>
        <w:t>Open browser, input “</w:t>
      </w:r>
      <w:r w:rsidRPr="00B865BF">
        <w:rPr>
          <w:rFonts w:ascii="Verdana" w:eastAsiaTheme="minorEastAsia" w:hAnsi="Verdana"/>
          <w:b/>
          <w:color w:val="FF0000"/>
          <w:sz w:val="21"/>
          <w:szCs w:val="21"/>
        </w:rPr>
        <w:t>tendawifi.com</w:t>
      </w:r>
      <w:r w:rsidRPr="00B865BF">
        <w:rPr>
          <w:rFonts w:ascii="Verdana" w:eastAsiaTheme="minorEastAsia" w:hAnsi="Verdana"/>
          <w:color w:val="000000"/>
          <w:sz w:val="21"/>
          <w:szCs w:val="21"/>
        </w:rPr>
        <w:t>” or “</w:t>
      </w:r>
      <w:r w:rsidRPr="00B865BF">
        <w:rPr>
          <w:rFonts w:ascii="Verdana" w:eastAsiaTheme="minorEastAsia" w:hAnsi="Verdana"/>
          <w:b/>
          <w:color w:val="FF0000"/>
          <w:sz w:val="21"/>
          <w:szCs w:val="21"/>
        </w:rPr>
        <w:t>192.168.0.1</w:t>
      </w:r>
      <w:r w:rsidRPr="00B865BF">
        <w:rPr>
          <w:rFonts w:ascii="Verdana" w:eastAsiaTheme="minorEastAsia" w:hAnsi="Verdana"/>
          <w:color w:val="000000"/>
          <w:sz w:val="21"/>
          <w:szCs w:val="21"/>
        </w:rPr>
        <w:t>”in address bar and then you will login the management webpage of router. (default login username and password are both “</w:t>
      </w:r>
      <w:r w:rsidRPr="00B865BF">
        <w:rPr>
          <w:rFonts w:ascii="Verdana" w:eastAsiaTheme="minorEastAsia" w:hAnsi="Verdana"/>
          <w:b/>
          <w:color w:val="FF0000"/>
          <w:sz w:val="21"/>
          <w:szCs w:val="21"/>
        </w:rPr>
        <w:t>admin</w:t>
      </w:r>
      <w:r w:rsidRPr="00B865BF">
        <w:rPr>
          <w:rFonts w:ascii="Verdana" w:eastAsiaTheme="minorEastAsia" w:hAnsi="Verdana"/>
          <w:color w:val="000000"/>
          <w:sz w:val="21"/>
          <w:szCs w:val="21"/>
        </w:rPr>
        <w:t>”);</w:t>
      </w:r>
    </w:p>
    <w:p w:rsidR="0084245E" w:rsidRPr="00B865BF" w:rsidRDefault="0084245E" w:rsidP="000A1836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color w:val="000000"/>
          <w:sz w:val="21"/>
          <w:szCs w:val="21"/>
        </w:rPr>
        <w:t xml:space="preserve">2. </w:t>
      </w:r>
      <w:r w:rsidR="006D1FE8" w:rsidRPr="00B865BF">
        <w:rPr>
          <w:rFonts w:ascii="Verdana" w:eastAsiaTheme="minorEastAsia" w:hAnsi="Verdana"/>
          <w:color w:val="000000"/>
          <w:sz w:val="21"/>
          <w:szCs w:val="21"/>
        </w:rPr>
        <w:t>If there is exist Internet available, please configure internet settings (you can check how to use PPPOE mode to access internet document);</w:t>
      </w:r>
      <w:r w:rsidR="00607A83" w:rsidRPr="00B865BF">
        <w:rPr>
          <w:rFonts w:ascii="Verdana" w:eastAsiaTheme="minorEastAsia" w:hAnsi="Verdana"/>
          <w:color w:val="000000"/>
          <w:sz w:val="21"/>
          <w:szCs w:val="21"/>
        </w:rPr>
        <w:t xml:space="preserve"> If there is not exist Internet</w:t>
      </w:r>
      <w:r w:rsidR="006D1FE8" w:rsidRPr="00B865BF">
        <w:rPr>
          <w:rFonts w:ascii="Verdana" w:eastAsiaTheme="minorEastAsia" w:hAnsi="Verdana"/>
          <w:color w:val="000000"/>
          <w:sz w:val="21"/>
          <w:szCs w:val="21"/>
        </w:rPr>
        <w:t>, please configure wireless parameter on homepage, and click “OK”;</w:t>
      </w:r>
    </w:p>
    <w:p w:rsidR="000C370F" w:rsidRPr="00B865BF" w:rsidRDefault="00D66189" w:rsidP="007E1402">
      <w:pPr>
        <w:rPr>
          <w:rFonts w:ascii="Verdana" w:hAnsi="Verdana"/>
        </w:rPr>
      </w:pPr>
      <w:r w:rsidRPr="00923FDC">
        <w:rPr>
          <w:rFonts w:ascii="Verdana" w:hAnsi="Verdana"/>
          <w:noProof/>
        </w:rPr>
        <w:drawing>
          <wp:inline distT="0" distB="0" distL="0" distR="0" wp14:anchorId="028274C1" wp14:editId="61C5D352">
            <wp:extent cx="6381750" cy="40005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0EA" w:rsidRPr="00B865BF" w:rsidRDefault="008550EA" w:rsidP="000C370F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B865BF">
        <w:rPr>
          <w:rFonts w:ascii="Verdana" w:eastAsiaTheme="minorEastAsia" w:hAnsi="Verdana"/>
          <w:color w:val="000000"/>
          <w:sz w:val="21"/>
          <w:szCs w:val="21"/>
        </w:rPr>
        <w:t xml:space="preserve">3. </w:t>
      </w:r>
      <w:r w:rsidR="007E1402" w:rsidRPr="00B865BF">
        <w:rPr>
          <w:rFonts w:ascii="Verdana" w:eastAsiaTheme="minorEastAsia" w:hAnsi="Verdana"/>
          <w:color w:val="000000"/>
          <w:sz w:val="21"/>
          <w:szCs w:val="21"/>
        </w:rPr>
        <w:t>Put A9 within 1 meter from F9, Power on them and without any operation. Wait a moment, A9 bridge led will be green, it means bridging successful. (If A9 bridge other signal before, please reset it first)</w:t>
      </w:r>
    </w:p>
    <w:p w:rsidR="000C370F" w:rsidRPr="00B865BF" w:rsidRDefault="004771EC" w:rsidP="00557CC2">
      <w:pPr>
        <w:rPr>
          <w:rFonts w:ascii="Verdana" w:hAnsi="Verdana"/>
        </w:rPr>
      </w:pPr>
      <w:r w:rsidRPr="00B865BF">
        <w:rPr>
          <w:rFonts w:ascii="Verdana" w:hAnsi="Verdana"/>
          <w:noProof/>
          <w:color w:val="000000"/>
          <w:szCs w:val="21"/>
        </w:rPr>
        <w:drawing>
          <wp:inline distT="0" distB="0" distL="0" distR="0" wp14:anchorId="19ADB00E" wp14:editId="3747C302">
            <wp:extent cx="6381750" cy="2819400"/>
            <wp:effectExtent l="0" t="0" r="0" b="0"/>
            <wp:docPr id="8" name="图片 8" descr="C:\Users\kevin\Desktop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\Desktop\1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70F" w:rsidRPr="00B86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5FC7"/>
    <w:multiLevelType w:val="hybridMultilevel"/>
    <w:tmpl w:val="850C8296"/>
    <w:lvl w:ilvl="0" w:tplc="C48CD3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5320A0"/>
    <w:multiLevelType w:val="hybridMultilevel"/>
    <w:tmpl w:val="A87E9590"/>
    <w:lvl w:ilvl="0" w:tplc="215892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C3"/>
    <w:rsid w:val="000A1836"/>
    <w:rsid w:val="000C087D"/>
    <w:rsid w:val="000C370F"/>
    <w:rsid w:val="000F12E6"/>
    <w:rsid w:val="000F1BA5"/>
    <w:rsid w:val="001073CE"/>
    <w:rsid w:val="00113E40"/>
    <w:rsid w:val="00163EF8"/>
    <w:rsid w:val="00223BBE"/>
    <w:rsid w:val="0026404D"/>
    <w:rsid w:val="00264F5C"/>
    <w:rsid w:val="002B13D5"/>
    <w:rsid w:val="002C423B"/>
    <w:rsid w:val="002F53C0"/>
    <w:rsid w:val="00326995"/>
    <w:rsid w:val="00376233"/>
    <w:rsid w:val="003C0985"/>
    <w:rsid w:val="00404CC3"/>
    <w:rsid w:val="00431143"/>
    <w:rsid w:val="004533C3"/>
    <w:rsid w:val="004771EC"/>
    <w:rsid w:val="004D484C"/>
    <w:rsid w:val="005332D5"/>
    <w:rsid w:val="00557CC2"/>
    <w:rsid w:val="00564B8E"/>
    <w:rsid w:val="005E3342"/>
    <w:rsid w:val="006005F0"/>
    <w:rsid w:val="00607A83"/>
    <w:rsid w:val="00655C23"/>
    <w:rsid w:val="006563A3"/>
    <w:rsid w:val="006919A0"/>
    <w:rsid w:val="006D1FE8"/>
    <w:rsid w:val="00751C08"/>
    <w:rsid w:val="00797C19"/>
    <w:rsid w:val="007C7295"/>
    <w:rsid w:val="007E0125"/>
    <w:rsid w:val="007E1402"/>
    <w:rsid w:val="007F45B1"/>
    <w:rsid w:val="00801BE2"/>
    <w:rsid w:val="0084245E"/>
    <w:rsid w:val="008550EA"/>
    <w:rsid w:val="008651C5"/>
    <w:rsid w:val="008A108A"/>
    <w:rsid w:val="008E006E"/>
    <w:rsid w:val="009870B6"/>
    <w:rsid w:val="00996620"/>
    <w:rsid w:val="009F0093"/>
    <w:rsid w:val="009F2F6A"/>
    <w:rsid w:val="00B3724F"/>
    <w:rsid w:val="00B75426"/>
    <w:rsid w:val="00B865BF"/>
    <w:rsid w:val="00BA56DD"/>
    <w:rsid w:val="00BB507A"/>
    <w:rsid w:val="00BD5A84"/>
    <w:rsid w:val="00C25898"/>
    <w:rsid w:val="00C3064F"/>
    <w:rsid w:val="00CC1A93"/>
    <w:rsid w:val="00CD1FF2"/>
    <w:rsid w:val="00D27CE7"/>
    <w:rsid w:val="00D43355"/>
    <w:rsid w:val="00D66189"/>
    <w:rsid w:val="00DC7142"/>
    <w:rsid w:val="00E565E8"/>
    <w:rsid w:val="00E90A83"/>
    <w:rsid w:val="00E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0B3C"/>
  <w15:chartTrackingRefBased/>
  <w15:docId w15:val="{26F08DC7-5DB2-4FB2-8743-001B37A5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C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57CC2"/>
  </w:style>
  <w:style w:type="paragraph" w:styleId="a4">
    <w:name w:val="List Paragraph"/>
    <w:basedOn w:val="a"/>
    <w:uiPriority w:val="34"/>
    <w:qFormat/>
    <w:rsid w:val="00557CC2"/>
    <w:pPr>
      <w:ind w:firstLineChars="200" w:firstLine="420"/>
    </w:pPr>
  </w:style>
  <w:style w:type="character" w:customStyle="1" w:styleId="shorttext">
    <w:name w:val="short_text"/>
    <w:basedOn w:val="a0"/>
    <w:rsid w:val="00B3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zunzhi hu</cp:lastModifiedBy>
  <cp:revision>58</cp:revision>
  <dcterms:created xsi:type="dcterms:W3CDTF">2017-04-18T03:30:00Z</dcterms:created>
  <dcterms:modified xsi:type="dcterms:W3CDTF">2017-07-06T03:36:00Z</dcterms:modified>
</cp:coreProperties>
</file>